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DC952" w14:textId="5AEBCFC0" w:rsidR="00BE4F6D" w:rsidRPr="00224C61" w:rsidRDefault="00BE4F6D" w:rsidP="00BE4F6D">
      <w:pPr>
        <w:ind w:left="360"/>
        <w:jc w:val="right"/>
        <w:rPr>
          <w:rFonts w:asciiTheme="minorHAnsi" w:hAnsiTheme="minorHAnsi" w:cstheme="minorHAnsi"/>
        </w:rPr>
      </w:pPr>
    </w:p>
    <w:p w14:paraId="4A914267" w14:textId="6CEB905C" w:rsidR="00BE4F6D" w:rsidRPr="009959DF" w:rsidRDefault="00BE4F6D" w:rsidP="00BE4F6D">
      <w:pPr>
        <w:ind w:left="567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092ACA69">
                <wp:simplePos x="0" y="0"/>
                <wp:positionH relativeFrom="page">
                  <wp:posOffset>5724525</wp:posOffset>
                </wp:positionH>
                <wp:positionV relativeFrom="margin">
                  <wp:posOffset>198120</wp:posOffset>
                </wp:positionV>
                <wp:extent cx="1619250" cy="9655810"/>
                <wp:effectExtent l="0" t="0" r="0" b="0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0" cy="965581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17CD501D" w14:textId="0670C7AE" w:rsidR="009959DF" w:rsidRPr="009959DF" w:rsidRDefault="00751FD1" w:rsidP="009959DF">
                            <w:pPr>
                              <w:pStyle w:val="CitaoIntensa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before="0" w:after="0"/>
                              <w:ind w:left="-142" w:firstLine="0"/>
                              <w:jc w:val="left"/>
                              <w:rPr>
                                <w:color w:val="8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800000"/>
                                <w:sz w:val="22"/>
                                <w:szCs w:val="22"/>
                              </w:rPr>
                              <w:t>Direitos autorais</w:t>
                            </w:r>
                          </w:p>
                          <w:p w14:paraId="5D973BD2" w14:textId="77777777" w:rsidR="00BA1BC5" w:rsidRDefault="00BA1BC5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05294C81" w14:textId="77777777" w:rsidR="00DD02EC" w:rsidRDefault="00DD02EC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4E567CA7" w14:textId="7B6FDBC3" w:rsidR="00C55356" w:rsidRPr="00DD02EC" w:rsidRDefault="00370682" w:rsidP="00370682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Regulamenta a Lei nº</w:t>
                            </w:r>
                            <w:r w:rsidRPr="0037068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 xml:space="preserve"> 9.610, de 19 de </w:t>
                            </w:r>
                            <w:r w:rsidR="00751FD1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f</w:t>
                            </w:r>
                            <w:r w:rsidRPr="0037068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evereiro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Pr="0037068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de 1998, e a Lei n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º</w:t>
                            </w:r>
                            <w:r w:rsidRPr="0037068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 xml:space="preserve"> 12.853, de 14 de</w:t>
                            </w:r>
                            <w:r w:rsidR="00751FD1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Pr="0037068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agosto de 2013, para dispor sobre a gestão</w:t>
                            </w:r>
                            <w:r w:rsidR="00751FD1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Pr="0037068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coletiva de direitos autorais.</w:t>
                            </w:r>
                          </w:p>
                          <w:p w14:paraId="36B1A071" w14:textId="77777777" w:rsidR="00C55356" w:rsidRDefault="00C55356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5764D5DB" w14:textId="77777777" w:rsidR="00C55356" w:rsidRDefault="00C55356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674D25B4" w14:textId="4B44B746" w:rsidR="00C55356" w:rsidRPr="00C55356" w:rsidRDefault="00DD02EC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>Decreto nº 8.46</w:t>
                            </w:r>
                            <w:r w:rsidR="00370682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>9</w:t>
                            </w:r>
                            <w:r w:rsidR="00C55356" w:rsidRPr="00C55356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 xml:space="preserve">, de </w:t>
                            </w:r>
                            <w:r w:rsidR="00370682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>22</w:t>
                            </w:r>
                            <w:r w:rsidR="00C55356" w:rsidRPr="00C55356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 xml:space="preserve"> de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 xml:space="preserve">junho </w:t>
                            </w:r>
                            <w:r w:rsidR="00C55356" w:rsidRPr="00C55356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>de 2015</w:t>
                            </w:r>
                          </w:p>
                          <w:p w14:paraId="214DDA8A" w14:textId="049BF6CF" w:rsidR="00DD02EC" w:rsidRDefault="00312908" w:rsidP="00DD02EC">
                            <w:pPr>
                              <w:pStyle w:val="PargrafodaLista"/>
                              <w:numPr>
                                <w:ilvl w:val="0"/>
                                <w:numId w:val="7"/>
                              </w:numPr>
                              <w:spacing w:before="480" w:after="240"/>
                              <w:ind w:left="-142" w:hanging="284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>L</w:t>
                            </w:r>
                            <w:r w:rsidR="00370682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>ei nº 9.610</w:t>
                            </w:r>
                            <w:r w:rsidR="00DD02EC" w:rsidRPr="0029375D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 xml:space="preserve">, </w:t>
                            </w:r>
                            <w:r w:rsidR="00370682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>de 19 de fevereiro de 1998</w:t>
                            </w:r>
                          </w:p>
                          <w:p w14:paraId="07E75345" w14:textId="77777777" w:rsidR="00DF51F0" w:rsidRDefault="00DF51F0" w:rsidP="00370682">
                            <w:pPr>
                              <w:pStyle w:val="PargrafodaLista"/>
                              <w:numPr>
                                <w:ilvl w:val="0"/>
                                <w:numId w:val="7"/>
                              </w:numPr>
                              <w:spacing w:before="480" w:after="240"/>
                              <w:ind w:left="-142" w:hanging="284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</w:p>
                          <w:p w14:paraId="507226AD" w14:textId="77777777" w:rsidR="00DF51F0" w:rsidRDefault="00DF51F0" w:rsidP="00370682">
                            <w:pPr>
                              <w:pStyle w:val="PargrafodaLista"/>
                              <w:numPr>
                                <w:ilvl w:val="0"/>
                                <w:numId w:val="7"/>
                              </w:numPr>
                              <w:spacing w:before="480" w:after="240"/>
                              <w:ind w:left="-142" w:hanging="284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</w:p>
                          <w:p w14:paraId="01D2B867" w14:textId="77777777" w:rsidR="00370682" w:rsidRPr="0029375D" w:rsidRDefault="00370682" w:rsidP="00370682">
                            <w:pPr>
                              <w:pStyle w:val="PargrafodaLista"/>
                              <w:numPr>
                                <w:ilvl w:val="0"/>
                                <w:numId w:val="7"/>
                              </w:numPr>
                              <w:spacing w:before="480" w:after="240"/>
                              <w:ind w:left="-142" w:hanging="284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>Lei nº 12.853</w:t>
                            </w:r>
                            <w:r w:rsidRPr="0029375D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 xml:space="preserve">,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>de 14 de agosto</w:t>
                            </w:r>
                            <w:r w:rsidRPr="0029375D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 xml:space="preserve"> de 2013</w:t>
                            </w:r>
                          </w:p>
                          <w:p w14:paraId="6D7EDED4" w14:textId="77777777" w:rsidR="00370682" w:rsidRPr="00370682" w:rsidRDefault="00370682" w:rsidP="00370682">
                            <w:pPr>
                              <w:spacing w:before="480" w:after="240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</w:p>
                          <w:p w14:paraId="243E023B" w14:textId="77777777" w:rsidR="00C53692" w:rsidRDefault="00C53692" w:rsidP="00E86793">
                            <w:pPr>
                              <w:pStyle w:val="PargrafodaLista"/>
                              <w:numPr>
                                <w:ilvl w:val="0"/>
                                <w:numId w:val="7"/>
                              </w:numPr>
                              <w:spacing w:before="480" w:after="240"/>
                              <w:ind w:left="-142" w:hanging="284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</w:p>
                          <w:p w14:paraId="063AB47B" w14:textId="422E8886" w:rsidR="006A7BE2" w:rsidRPr="002F61C6" w:rsidRDefault="006A7BE2" w:rsidP="00E86793">
                            <w:pPr>
                              <w:pStyle w:val="PargrafodaLista"/>
                              <w:numPr>
                                <w:ilvl w:val="0"/>
                                <w:numId w:val="7"/>
                              </w:numPr>
                              <w:spacing w:before="480" w:after="240"/>
                              <w:ind w:left="-142" w:hanging="284"/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98000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450.75pt;margin-top:15.6pt;width:127.5pt;height:760.3pt;z-index:251658240;visibility:visible;mso-wrap-style:square;mso-width-percent:0;mso-height-percent:98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98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" o:allowincell="f" fillcolor="#d6e3bc [1302]" stroked="f">
                <v:fill opacity="22873f"/>
                <v:textbox inset="14.4pt,14.4pt,14.4pt,14.4pt">
                  <w:txbxContent>
                    <w:p w14:paraId="17CD501D" w14:textId="0670C7AE" w:rsidR="009959DF" w:rsidRPr="009959DF" w:rsidRDefault="00751FD1" w:rsidP="009959DF">
                      <w:pPr>
                        <w:pStyle w:val="CitaoIntensa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before="0" w:after="0"/>
                        <w:ind w:left="-142" w:firstLine="0"/>
                        <w:jc w:val="left"/>
                        <w:rPr>
                          <w:color w:val="800000"/>
                          <w:sz w:val="22"/>
                          <w:szCs w:val="22"/>
                        </w:rPr>
                      </w:pPr>
                      <w:r>
                        <w:rPr>
                          <w:color w:val="800000"/>
                          <w:sz w:val="22"/>
                          <w:szCs w:val="22"/>
                        </w:rPr>
                        <w:t>Direitos autorais</w:t>
                      </w:r>
                    </w:p>
                    <w:p w14:paraId="5D973BD2" w14:textId="77777777" w:rsidR="00BA1BC5" w:rsidRDefault="00BA1BC5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05294C81" w14:textId="77777777" w:rsidR="00DD02EC" w:rsidRDefault="00DD02EC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4E567CA7" w14:textId="7B6FDBC3" w:rsidR="00C55356" w:rsidRPr="00DD02EC" w:rsidRDefault="00370682" w:rsidP="00370682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Regulamenta a Lei nº</w:t>
                      </w:r>
                      <w:r w:rsidRPr="00370682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 xml:space="preserve"> 9.610, de 19 de </w:t>
                      </w:r>
                      <w:r w:rsidR="00751FD1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f</w:t>
                      </w:r>
                      <w:r w:rsidRPr="00370682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evereiro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Pr="00370682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de 1998, e a Lei n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º</w:t>
                      </w:r>
                      <w:r w:rsidRPr="00370682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 xml:space="preserve"> 12.853, de 14 de</w:t>
                      </w:r>
                      <w:r w:rsidR="00751FD1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Pr="00370682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agosto de 2013, para dispor sobre a gestão</w:t>
                      </w:r>
                      <w:r w:rsidR="00751FD1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Pr="00370682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coletiva de direitos autorais.</w:t>
                      </w:r>
                    </w:p>
                    <w:p w14:paraId="36B1A071" w14:textId="77777777" w:rsidR="00C55356" w:rsidRDefault="00C55356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5764D5DB" w14:textId="77777777" w:rsidR="00C55356" w:rsidRDefault="00C55356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674D25B4" w14:textId="4B44B746" w:rsidR="00C55356" w:rsidRPr="00C55356" w:rsidRDefault="00DD02EC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>Decreto nº 8.46</w:t>
                      </w:r>
                      <w:r w:rsidR="00370682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>9</w:t>
                      </w:r>
                      <w:r w:rsidR="00C55356" w:rsidRPr="00C55356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 xml:space="preserve">, de </w:t>
                      </w:r>
                      <w:r w:rsidR="00370682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>22</w:t>
                      </w:r>
                      <w:r w:rsidR="00C55356" w:rsidRPr="00C55356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 xml:space="preserve"> de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 xml:space="preserve">junho </w:t>
                      </w:r>
                      <w:r w:rsidR="00C55356" w:rsidRPr="00C55356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>de 2015</w:t>
                      </w:r>
                    </w:p>
                    <w:p w14:paraId="214DDA8A" w14:textId="049BF6CF" w:rsidR="00DD02EC" w:rsidRDefault="00312908" w:rsidP="00DD02EC">
                      <w:pPr>
                        <w:pStyle w:val="PargrafodaLista"/>
                        <w:numPr>
                          <w:ilvl w:val="0"/>
                          <w:numId w:val="7"/>
                        </w:numPr>
                        <w:spacing w:before="480" w:after="240"/>
                        <w:ind w:left="-142" w:hanging="284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>L</w:t>
                      </w:r>
                      <w:r w:rsidR="00370682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>ei nº 9.610</w:t>
                      </w:r>
                      <w:r w:rsidR="00DD02EC" w:rsidRPr="0029375D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 xml:space="preserve">, </w:t>
                      </w:r>
                      <w:r w:rsidR="00370682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>de 19 de fevereiro de 1998</w:t>
                      </w:r>
                    </w:p>
                    <w:p w14:paraId="07E75345" w14:textId="77777777" w:rsidR="00DF51F0" w:rsidRDefault="00DF51F0" w:rsidP="00370682">
                      <w:pPr>
                        <w:pStyle w:val="PargrafodaLista"/>
                        <w:numPr>
                          <w:ilvl w:val="0"/>
                          <w:numId w:val="7"/>
                        </w:numPr>
                        <w:spacing w:before="480" w:after="240"/>
                        <w:ind w:left="-142" w:hanging="284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</w:p>
                    <w:p w14:paraId="507226AD" w14:textId="77777777" w:rsidR="00DF51F0" w:rsidRDefault="00DF51F0" w:rsidP="00370682">
                      <w:pPr>
                        <w:pStyle w:val="PargrafodaLista"/>
                        <w:numPr>
                          <w:ilvl w:val="0"/>
                          <w:numId w:val="7"/>
                        </w:numPr>
                        <w:spacing w:before="480" w:after="240"/>
                        <w:ind w:left="-142" w:hanging="284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</w:p>
                    <w:p w14:paraId="01D2B867" w14:textId="77777777" w:rsidR="00370682" w:rsidRPr="0029375D" w:rsidRDefault="00370682" w:rsidP="00370682">
                      <w:pPr>
                        <w:pStyle w:val="PargrafodaLista"/>
                        <w:numPr>
                          <w:ilvl w:val="0"/>
                          <w:numId w:val="7"/>
                        </w:numPr>
                        <w:spacing w:before="480" w:after="240"/>
                        <w:ind w:left="-142" w:hanging="284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>Lei nº 12.853</w:t>
                      </w:r>
                      <w:r w:rsidRPr="0029375D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 xml:space="preserve">,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>de 14 de agosto</w:t>
                      </w:r>
                      <w:r w:rsidRPr="0029375D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 xml:space="preserve"> de 2013</w:t>
                      </w:r>
                    </w:p>
                    <w:p w14:paraId="6D7EDED4" w14:textId="77777777" w:rsidR="00370682" w:rsidRPr="00370682" w:rsidRDefault="00370682" w:rsidP="00370682">
                      <w:pPr>
                        <w:spacing w:before="480" w:after="240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</w:p>
                    <w:p w14:paraId="243E023B" w14:textId="77777777" w:rsidR="00C53692" w:rsidRDefault="00C53692" w:rsidP="00E86793">
                      <w:pPr>
                        <w:pStyle w:val="PargrafodaLista"/>
                        <w:numPr>
                          <w:ilvl w:val="0"/>
                          <w:numId w:val="7"/>
                        </w:numPr>
                        <w:spacing w:before="480" w:after="240"/>
                        <w:ind w:left="-142" w:hanging="284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</w:p>
                    <w:p w14:paraId="063AB47B" w14:textId="422E8886" w:rsidR="006A7BE2" w:rsidRPr="002F61C6" w:rsidRDefault="006A7BE2" w:rsidP="00E86793">
                      <w:pPr>
                        <w:pStyle w:val="PargrafodaLista"/>
                        <w:numPr>
                          <w:ilvl w:val="0"/>
                          <w:numId w:val="7"/>
                        </w:numPr>
                        <w:spacing w:before="480" w:after="240"/>
                        <w:ind w:left="-142" w:hanging="284"/>
                        <w:rPr>
                          <w:lang w:val="pt-BR"/>
                        </w:rPr>
                      </w:pP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DD02EC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1</w:t>
      </w:r>
      <w:r w:rsidR="00370682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7</w:t>
      </w:r>
      <w:r w:rsidR="007018C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/0</w:t>
      </w:r>
      <w:r w:rsidR="00C75E16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7</w:t>
      </w:r>
      <w:r w:rsidR="007018C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/2015</w:t>
      </w:r>
    </w:p>
    <w:p w14:paraId="3F58434F" w14:textId="6490CC70" w:rsidR="00EE61B4" w:rsidRPr="009959DF" w:rsidRDefault="00F21850" w:rsidP="00BE4F6D">
      <w:pPr>
        <w:ind w:left="567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:lang w:val="pt-BR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Por Adriana Roder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 - Advogada</w:t>
      </w:r>
    </w:p>
    <w:p w14:paraId="798DB45D" w14:textId="77777777" w:rsidR="00615745" w:rsidRDefault="00615745" w:rsidP="006F027A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</w:p>
    <w:p w14:paraId="2C56C1DF" w14:textId="6E0B6C0D" w:rsidR="00370682" w:rsidRPr="00890722" w:rsidRDefault="00370682" w:rsidP="00370682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  <w:r w:rsidRPr="00890722">
        <w:rPr>
          <w:rFonts w:asciiTheme="minorHAnsi" w:hAnsiTheme="minorHAnsi" w:cstheme="minorHAnsi"/>
          <w:lang w:val="pt-BR"/>
        </w:rPr>
        <w:t xml:space="preserve">Foi publicado no DOU, de 23/06/2015, o </w:t>
      </w:r>
      <w:r w:rsidR="00DD02EC" w:rsidRPr="00890722">
        <w:rPr>
          <w:rFonts w:asciiTheme="minorHAnsi" w:hAnsiTheme="minorHAnsi" w:cstheme="minorHAnsi"/>
          <w:lang w:val="pt-BR"/>
        </w:rPr>
        <w:t>Decreto nº 8.</w:t>
      </w:r>
      <w:r w:rsidRPr="00890722">
        <w:rPr>
          <w:rFonts w:asciiTheme="minorHAnsi" w:hAnsiTheme="minorHAnsi" w:cstheme="minorHAnsi"/>
          <w:lang w:val="pt-BR"/>
        </w:rPr>
        <w:t>469, de 22</w:t>
      </w:r>
      <w:r w:rsidR="00DD02EC" w:rsidRPr="00890722">
        <w:rPr>
          <w:rFonts w:asciiTheme="minorHAnsi" w:hAnsiTheme="minorHAnsi" w:cstheme="minorHAnsi"/>
          <w:lang w:val="pt-BR"/>
        </w:rPr>
        <w:t xml:space="preserve"> de junho de 2015, </w:t>
      </w:r>
      <w:r w:rsidRPr="00890722">
        <w:rPr>
          <w:rFonts w:asciiTheme="minorHAnsi" w:hAnsiTheme="minorHAnsi" w:cstheme="minorHAnsi"/>
          <w:lang w:val="pt-BR"/>
        </w:rPr>
        <w:t>que regulamenta a Lei nº 9.610/1998, e a Lei nº 12.853/2013, para dispor sobre a gestão coletiva de direitos autorais.</w:t>
      </w:r>
    </w:p>
    <w:p w14:paraId="5B2710F8" w14:textId="77777777" w:rsidR="001D4AC5" w:rsidRPr="00890722" w:rsidRDefault="001D4AC5" w:rsidP="00370682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</w:p>
    <w:p w14:paraId="7808570F" w14:textId="548D1461" w:rsidR="001D4AC5" w:rsidRPr="00890722" w:rsidRDefault="00546A73" w:rsidP="001D4AC5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  <w:r>
        <w:rPr>
          <w:rFonts w:asciiTheme="minorHAnsi" w:hAnsiTheme="minorHAnsi" w:cstheme="minorHAnsi"/>
          <w:lang w:val="pt-BR"/>
        </w:rPr>
        <w:t>Nos termos deste Decreto, o</w:t>
      </w:r>
      <w:r w:rsidR="001D4AC5" w:rsidRPr="00890722">
        <w:rPr>
          <w:rFonts w:asciiTheme="minorHAnsi" w:eastAsiaTheme="minorHAnsi" w:hAnsiTheme="minorHAnsi"/>
          <w:lang w:val="pt-BR"/>
        </w:rPr>
        <w:t xml:space="preserve"> exercício da atividade de cobrança de direitos autorais a que se refere o art. 98 da Lei nº 9.610/1998</w:t>
      </w:r>
      <w:r w:rsidR="00A92BB6" w:rsidRPr="00890722">
        <w:rPr>
          <w:rFonts w:asciiTheme="minorHAnsi" w:eastAsiaTheme="minorHAnsi" w:hAnsiTheme="minorHAnsi"/>
          <w:lang w:val="pt-BR"/>
        </w:rPr>
        <w:t xml:space="preserve"> </w:t>
      </w:r>
      <w:r w:rsidR="00A92BB6" w:rsidRPr="00890722">
        <w:rPr>
          <w:rFonts w:asciiTheme="minorHAnsi" w:hAnsiTheme="minorHAnsi" w:cstheme="minorHAnsi"/>
          <w:lang w:val="pt-BR"/>
        </w:rPr>
        <w:t>(Lei de Direitos Autorais)</w:t>
      </w:r>
      <w:r w:rsidR="001D4AC5" w:rsidRPr="00890722">
        <w:rPr>
          <w:rFonts w:asciiTheme="minorHAnsi" w:eastAsiaTheme="minorHAnsi" w:hAnsiTheme="minorHAnsi"/>
          <w:lang w:val="pt-BR"/>
        </w:rPr>
        <w:t xml:space="preserve">, somente será lícito para as associações que obtiverem habilitação no Ministério da Cultura, nos termos do art. 98-A da referida Lei, observadas </w:t>
      </w:r>
      <w:r>
        <w:rPr>
          <w:rFonts w:asciiTheme="minorHAnsi" w:eastAsiaTheme="minorHAnsi" w:hAnsiTheme="minorHAnsi"/>
          <w:lang w:val="pt-BR"/>
        </w:rPr>
        <w:t>as disposições da norma em comento.</w:t>
      </w:r>
    </w:p>
    <w:p w14:paraId="01331D0B" w14:textId="77777777" w:rsidR="001D4AC5" w:rsidRPr="00890722" w:rsidRDefault="001D4AC5" w:rsidP="001D4AC5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</w:p>
    <w:p w14:paraId="2036FCE2" w14:textId="77777777" w:rsidR="0038724E" w:rsidRPr="00890722" w:rsidRDefault="001D4AC5" w:rsidP="0038724E">
      <w:pPr>
        <w:autoSpaceDE w:val="0"/>
        <w:autoSpaceDN w:val="0"/>
        <w:adjustRightInd w:val="0"/>
        <w:ind w:left="567"/>
        <w:jc w:val="both"/>
        <w:rPr>
          <w:rFonts w:ascii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O requerimento para a habilitação das associações de gestão coletiva que desejarem realizar a atividade de cobrança deverá ser protocolado junto ao Ministério da Cultura, que disporá sobre o procedimento administrativo e a documentação de habilitação para a realização da atividade de cobrança, na forma da legislação, observado o direito ao contraditório e à ampla defesa.</w:t>
      </w:r>
      <w:r w:rsidR="0038724E" w:rsidRPr="00890722">
        <w:rPr>
          <w:rFonts w:asciiTheme="minorHAnsi" w:hAnsiTheme="minorHAnsi"/>
          <w:lang w:val="pt-BR"/>
        </w:rPr>
        <w:t xml:space="preserve"> </w:t>
      </w:r>
    </w:p>
    <w:p w14:paraId="4E552B36" w14:textId="77777777" w:rsidR="0038724E" w:rsidRPr="00890722" w:rsidRDefault="0038724E" w:rsidP="0038724E">
      <w:pPr>
        <w:autoSpaceDE w:val="0"/>
        <w:autoSpaceDN w:val="0"/>
        <w:adjustRightInd w:val="0"/>
        <w:ind w:left="567"/>
        <w:jc w:val="both"/>
        <w:rPr>
          <w:rFonts w:asciiTheme="minorHAnsi" w:hAnsiTheme="minorHAnsi"/>
          <w:lang w:val="pt-BR"/>
        </w:rPr>
      </w:pPr>
    </w:p>
    <w:p w14:paraId="7CF8C3BA" w14:textId="5723C856" w:rsidR="001D4AC5" w:rsidRPr="00890722" w:rsidRDefault="00C34FBE" w:rsidP="0038724E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  <w:r>
        <w:rPr>
          <w:rFonts w:asciiTheme="minorHAnsi" w:hAnsiTheme="minorHAnsi"/>
          <w:lang w:val="pt-BR"/>
        </w:rPr>
        <w:t>O</w:t>
      </w:r>
      <w:r w:rsidR="0038724E" w:rsidRPr="00890722">
        <w:rPr>
          <w:rFonts w:asciiTheme="minorHAnsi" w:hAnsiTheme="minorHAnsi"/>
          <w:lang w:val="pt-BR"/>
        </w:rPr>
        <w:t xml:space="preserve"> </w:t>
      </w:r>
      <w:r w:rsidR="0038724E" w:rsidRPr="00890722">
        <w:rPr>
          <w:rFonts w:asciiTheme="minorHAnsi" w:eastAsiaTheme="minorHAnsi" w:hAnsiTheme="minorHAnsi"/>
          <w:lang w:val="pt-BR"/>
        </w:rPr>
        <w:t>Ministério da Cultura poderá conceder habilitação provisória para a atividade de cobrança, com condicionantes, pelo prazo de um ano, prorrogável uma única vez por igual período. O não cumprimento das condicionantes estabelecidas na decisão que conceder a habilitação provisória implicará sua revogação.</w:t>
      </w:r>
    </w:p>
    <w:p w14:paraId="375D199E" w14:textId="77777777" w:rsidR="00986DCD" w:rsidRPr="00890722" w:rsidRDefault="00986DCD" w:rsidP="001D4AC5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</w:p>
    <w:p w14:paraId="480EC8B4" w14:textId="322A7A4D" w:rsidR="001D4AC5" w:rsidRPr="00890722" w:rsidRDefault="00D87846" w:rsidP="00986DCD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C</w:t>
      </w:r>
      <w:r w:rsidR="001D4AC5" w:rsidRPr="00890722">
        <w:rPr>
          <w:rFonts w:asciiTheme="minorHAnsi" w:eastAsiaTheme="minorHAnsi" w:hAnsiTheme="minorHAnsi"/>
          <w:lang w:val="pt-BR"/>
        </w:rPr>
        <w:t>aso a associação deseje realizar atividade de cobrança</w:t>
      </w:r>
      <w:r w:rsidR="00986DCD" w:rsidRPr="00890722">
        <w:rPr>
          <w:rFonts w:asciiTheme="minorHAnsi" w:eastAsiaTheme="minorHAnsi" w:hAnsiTheme="minorHAnsi"/>
          <w:lang w:val="pt-BR"/>
        </w:rPr>
        <w:t xml:space="preserve"> </w:t>
      </w:r>
      <w:r w:rsidR="001D4AC5" w:rsidRPr="00890722">
        <w:rPr>
          <w:rFonts w:asciiTheme="minorHAnsi" w:eastAsiaTheme="minorHAnsi" w:hAnsiTheme="minorHAnsi"/>
          <w:lang w:val="pt-BR"/>
        </w:rPr>
        <w:t>relativa a obras intelectuais protegidas de diferentes categorias, na</w:t>
      </w:r>
      <w:r w:rsidR="00986DCD" w:rsidRPr="00890722">
        <w:rPr>
          <w:rFonts w:asciiTheme="minorHAnsi" w:eastAsiaTheme="minorHAnsi" w:hAnsiTheme="minorHAnsi"/>
          <w:lang w:val="pt-BR"/>
        </w:rPr>
        <w:t xml:space="preserve"> </w:t>
      </w:r>
      <w:r w:rsidR="001D4AC5" w:rsidRPr="00890722">
        <w:rPr>
          <w:rFonts w:asciiTheme="minorHAnsi" w:eastAsiaTheme="minorHAnsi" w:hAnsiTheme="minorHAnsi"/>
          <w:lang w:val="pt-BR"/>
        </w:rPr>
        <w:t>forma do art. 7</w:t>
      </w:r>
      <w:r w:rsidR="00C1547A" w:rsidRPr="00890722">
        <w:rPr>
          <w:rFonts w:asciiTheme="minorHAnsi" w:eastAsiaTheme="minorHAnsi" w:hAnsiTheme="minorHAnsi"/>
          <w:lang w:val="pt-BR"/>
        </w:rPr>
        <w:t>º</w:t>
      </w:r>
      <w:r w:rsidR="001D4AC5" w:rsidRPr="00890722">
        <w:rPr>
          <w:rFonts w:asciiTheme="minorHAnsi" w:eastAsiaTheme="minorHAnsi" w:hAnsiTheme="minorHAnsi"/>
          <w:lang w:val="pt-BR"/>
        </w:rPr>
        <w:t xml:space="preserve"> </w:t>
      </w:r>
      <w:r w:rsidR="00A92BB6" w:rsidRPr="00890722">
        <w:rPr>
          <w:rFonts w:asciiTheme="minorHAnsi" w:eastAsiaTheme="minorHAnsi" w:hAnsiTheme="minorHAnsi"/>
          <w:lang w:val="pt-BR"/>
        </w:rPr>
        <w:t xml:space="preserve">da </w:t>
      </w:r>
      <w:r w:rsidR="00A92BB6" w:rsidRPr="00890722">
        <w:rPr>
          <w:rFonts w:asciiTheme="minorHAnsi" w:hAnsiTheme="minorHAnsi" w:cstheme="minorHAnsi"/>
          <w:lang w:val="pt-BR"/>
        </w:rPr>
        <w:t>Lei de Direitos Autorais</w:t>
      </w:r>
      <w:r w:rsidR="001D4AC5" w:rsidRPr="00890722">
        <w:rPr>
          <w:rFonts w:asciiTheme="minorHAnsi" w:eastAsiaTheme="minorHAnsi" w:hAnsiTheme="minorHAnsi"/>
          <w:lang w:val="pt-BR"/>
        </w:rPr>
        <w:t>, ou a várias modalidades de</w:t>
      </w:r>
      <w:r w:rsidR="00986DCD" w:rsidRPr="00890722">
        <w:rPr>
          <w:rFonts w:asciiTheme="minorHAnsi" w:eastAsiaTheme="minorHAnsi" w:hAnsiTheme="minorHAnsi"/>
          <w:lang w:val="pt-BR"/>
        </w:rPr>
        <w:t xml:space="preserve"> </w:t>
      </w:r>
      <w:r w:rsidR="001D4AC5" w:rsidRPr="00890722">
        <w:rPr>
          <w:rFonts w:asciiTheme="minorHAnsi" w:eastAsiaTheme="minorHAnsi" w:hAnsiTheme="minorHAnsi"/>
          <w:lang w:val="pt-BR"/>
        </w:rPr>
        <w:t>utilização descritas no art. 29 da referida Lei, deverá requerer habilitação</w:t>
      </w:r>
      <w:r w:rsidR="00986DCD" w:rsidRPr="00890722">
        <w:rPr>
          <w:rFonts w:asciiTheme="minorHAnsi" w:eastAsiaTheme="minorHAnsi" w:hAnsiTheme="minorHAnsi"/>
          <w:lang w:val="pt-BR"/>
        </w:rPr>
        <w:t xml:space="preserve"> </w:t>
      </w:r>
      <w:r w:rsidR="001D4AC5" w:rsidRPr="00890722">
        <w:rPr>
          <w:rFonts w:asciiTheme="minorHAnsi" w:eastAsiaTheme="minorHAnsi" w:hAnsiTheme="minorHAnsi"/>
          <w:lang w:val="pt-BR"/>
        </w:rPr>
        <w:t>para cada uma das atividades de cobrança separadamente,</w:t>
      </w:r>
      <w:r w:rsidR="00986DCD" w:rsidRPr="00890722">
        <w:rPr>
          <w:rFonts w:asciiTheme="minorHAnsi" w:eastAsiaTheme="minorHAnsi" w:hAnsiTheme="minorHAnsi"/>
          <w:lang w:val="pt-BR"/>
        </w:rPr>
        <w:t xml:space="preserve"> </w:t>
      </w:r>
      <w:r w:rsidR="001D4AC5" w:rsidRPr="00890722">
        <w:rPr>
          <w:rFonts w:asciiTheme="minorHAnsi" w:eastAsiaTheme="minorHAnsi" w:hAnsiTheme="minorHAnsi"/>
          <w:lang w:val="pt-BR"/>
        </w:rPr>
        <w:t>que serão consideradas independentes entre si para os efeitos deste</w:t>
      </w:r>
      <w:r w:rsidR="00986DCD" w:rsidRPr="00890722">
        <w:rPr>
          <w:rFonts w:asciiTheme="minorHAnsi" w:eastAsiaTheme="minorHAnsi" w:hAnsiTheme="minorHAnsi"/>
          <w:lang w:val="pt-BR"/>
        </w:rPr>
        <w:t xml:space="preserve"> </w:t>
      </w:r>
      <w:r w:rsidR="001D4AC5" w:rsidRPr="00890722">
        <w:rPr>
          <w:rFonts w:asciiTheme="minorHAnsi" w:eastAsiaTheme="minorHAnsi" w:hAnsiTheme="minorHAnsi"/>
          <w:lang w:val="pt-BR"/>
        </w:rPr>
        <w:t>Decreto.</w:t>
      </w:r>
    </w:p>
    <w:p w14:paraId="67B4868B" w14:textId="77777777" w:rsidR="0038724E" w:rsidRPr="00890722" w:rsidRDefault="0038724E" w:rsidP="00986DCD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</w:p>
    <w:p w14:paraId="2DB468AC" w14:textId="77777777" w:rsidR="00B42EDF" w:rsidRPr="00890722" w:rsidRDefault="003C7E7E" w:rsidP="00B42EDF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O pedido de habilitação de associação que desejar realizar atividade de cobrança da mesma natureza que a já executada por outras associações só será concedido se o número de seus associados ou de suas obras administradas corresponder a percentual mínimo do total relativo às associações já habilitadas, na forma definida em ato do Ministério da Cultura, consideradas as diferentes categorias e modalidades de utilização das obras intelectuais administradas, conforme os art. 7º e art. 29 da Lei nº 9.610, de 1998.</w:t>
      </w:r>
    </w:p>
    <w:p w14:paraId="5B6996B3" w14:textId="77777777" w:rsidR="00B42EDF" w:rsidRPr="00890722" w:rsidRDefault="00B42EDF" w:rsidP="00B42EDF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</w:p>
    <w:p w14:paraId="4FEF0E3A" w14:textId="12C97019" w:rsidR="00CB6401" w:rsidRPr="00890722" w:rsidRDefault="00390FA4" w:rsidP="00CB6401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  <w:r>
        <w:rPr>
          <w:rFonts w:asciiTheme="minorHAnsi" w:eastAsiaTheme="minorHAnsi" w:hAnsiTheme="minorHAnsi"/>
          <w:lang w:val="pt-BR"/>
        </w:rPr>
        <w:t>As</w:t>
      </w:r>
      <w:r w:rsidR="00B42EDF" w:rsidRPr="00890722">
        <w:rPr>
          <w:rFonts w:asciiTheme="minorHAnsi" w:eastAsiaTheme="minorHAnsi" w:hAnsiTheme="minorHAnsi"/>
          <w:lang w:val="pt-BR"/>
        </w:rPr>
        <w:t xml:space="preserve"> associações previstas no art. 99 da Lei nº 9.610/</w:t>
      </w:r>
      <w:r w:rsidR="00C34FBE">
        <w:rPr>
          <w:rFonts w:asciiTheme="minorHAnsi" w:eastAsiaTheme="minorHAnsi" w:hAnsiTheme="minorHAnsi"/>
          <w:lang w:val="pt-BR"/>
        </w:rPr>
        <w:t>1998</w:t>
      </w:r>
      <w:r w:rsidR="00B42EDF" w:rsidRPr="00890722">
        <w:rPr>
          <w:rFonts w:asciiTheme="minorHAnsi" w:eastAsiaTheme="minorHAnsi" w:hAnsiTheme="minorHAnsi"/>
          <w:lang w:val="pt-BR"/>
        </w:rPr>
        <w:t xml:space="preserve">, que desejarem realizar a atividade de cobrança, o pedido de habilitação só será concedido àquela que possuir titulares de direitos e repertório de obras, de interpretações ou execuções e de fonogramas que gerem distribuição equivalente a percentual </w:t>
      </w:r>
      <w:r w:rsidR="00B42EDF" w:rsidRPr="00890722">
        <w:rPr>
          <w:rFonts w:asciiTheme="minorHAnsi" w:eastAsiaTheme="minorHAnsi" w:hAnsiTheme="minorHAnsi"/>
          <w:lang w:val="pt-BR"/>
        </w:rPr>
        <w:lastRenderedPageBreak/>
        <w:t>mínimo da distribuição do Escritório Central, na forma definida em ato do Ministério da Cultura, observado o disposto no §</w:t>
      </w:r>
      <w:r w:rsidR="000F407C">
        <w:rPr>
          <w:rFonts w:asciiTheme="minorHAnsi" w:eastAsiaTheme="minorHAnsi" w:hAnsiTheme="minorHAnsi"/>
          <w:lang w:val="pt-BR"/>
        </w:rPr>
        <w:t xml:space="preserve"> </w:t>
      </w:r>
      <w:r w:rsidR="00B42EDF" w:rsidRPr="00890722">
        <w:rPr>
          <w:rFonts w:asciiTheme="minorHAnsi" w:eastAsiaTheme="minorHAnsi" w:hAnsiTheme="minorHAnsi"/>
          <w:lang w:val="pt-BR"/>
        </w:rPr>
        <w:t xml:space="preserve">4º do art. 99 da referida Lei. </w:t>
      </w:r>
      <w:r w:rsidR="000F407C">
        <w:rPr>
          <w:rFonts w:asciiTheme="minorHAnsi" w:eastAsiaTheme="minorHAnsi" w:hAnsiTheme="minorHAnsi"/>
          <w:lang w:val="pt-BR"/>
        </w:rPr>
        <w:t xml:space="preserve">Tal </w:t>
      </w:r>
      <w:r w:rsidR="00CB6401" w:rsidRPr="00890722">
        <w:rPr>
          <w:rFonts w:asciiTheme="minorHAnsi" w:eastAsiaTheme="minorHAnsi" w:hAnsiTheme="minorHAnsi"/>
          <w:lang w:val="pt-BR"/>
        </w:rPr>
        <w:t>obrigação deverá ser cumprida no prazo de 2 anos, contado da data da entrada em vigor deste Decreto.</w:t>
      </w:r>
    </w:p>
    <w:p w14:paraId="5E7E8885" w14:textId="77777777" w:rsidR="005C206E" w:rsidRPr="00890722" w:rsidRDefault="005C206E" w:rsidP="00B42EDF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</w:p>
    <w:p w14:paraId="7FEBB570" w14:textId="20DD2DD1" w:rsidR="00DE6536" w:rsidRPr="00890722" w:rsidRDefault="00DD31EF" w:rsidP="00DE6536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  <w:r>
        <w:rPr>
          <w:rFonts w:asciiTheme="minorHAnsi" w:eastAsiaTheme="minorHAnsi" w:hAnsiTheme="minorHAnsi"/>
          <w:lang w:val="pt-BR"/>
        </w:rPr>
        <w:t>Importante observar que as</w:t>
      </w:r>
      <w:r w:rsidR="00B42EDF" w:rsidRPr="00890722">
        <w:rPr>
          <w:rFonts w:asciiTheme="minorHAnsi" w:eastAsiaTheme="minorHAnsi" w:hAnsiTheme="minorHAnsi"/>
          <w:lang w:val="pt-BR"/>
        </w:rPr>
        <w:t xml:space="preserve"> associações de gestão coletiva de direitos autorais que, na data da entrada em vigor da Lei n</w:t>
      </w:r>
      <w:r w:rsidR="000F407C">
        <w:rPr>
          <w:rFonts w:asciiTheme="minorHAnsi" w:eastAsiaTheme="minorHAnsi" w:hAnsiTheme="minorHAnsi"/>
          <w:lang w:val="pt-BR"/>
        </w:rPr>
        <w:t>º</w:t>
      </w:r>
      <w:r w:rsidR="00B42EDF" w:rsidRPr="00890722">
        <w:rPr>
          <w:rFonts w:asciiTheme="minorHAnsi" w:eastAsiaTheme="minorHAnsi" w:hAnsiTheme="minorHAnsi"/>
          <w:lang w:val="pt-BR"/>
        </w:rPr>
        <w:t xml:space="preserve"> 12.853/2013, estavam legalmente constituídas e arrecadando e distribuindo os direitos autorais de obras, interpretações ou execuções e fonogramas são consideradas</w:t>
      </w:r>
      <w:r w:rsidR="00107CED" w:rsidRPr="00890722">
        <w:rPr>
          <w:rFonts w:asciiTheme="minorHAnsi" w:eastAsiaTheme="minorHAnsi" w:hAnsiTheme="minorHAnsi"/>
          <w:lang w:val="pt-BR"/>
        </w:rPr>
        <w:t xml:space="preserve"> </w:t>
      </w:r>
      <w:r w:rsidR="00B42EDF" w:rsidRPr="00890722">
        <w:rPr>
          <w:rFonts w:asciiTheme="minorHAnsi" w:eastAsiaTheme="minorHAnsi" w:hAnsiTheme="minorHAnsi"/>
          <w:lang w:val="pt-BR"/>
        </w:rPr>
        <w:t>habilitadas para exercerem a atividade econômica de cobrança por até 2 anos após a data da entrada em vigor deste Decreto, com a condição de que apresentem documentação ao Ministério da Cultura no prazo de 180 dias, contado da data da entrada em vigor deste Decreto.</w:t>
      </w:r>
    </w:p>
    <w:p w14:paraId="6624C760" w14:textId="77777777" w:rsidR="00DE6536" w:rsidRPr="00890722" w:rsidRDefault="00DE6536" w:rsidP="00DE6536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</w:p>
    <w:p w14:paraId="5E5D58DA" w14:textId="48DAFA22" w:rsidR="00DE6536" w:rsidRPr="00890722" w:rsidRDefault="00DE6536" w:rsidP="00DE6536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Em síntese, o Decreto nº 8.469/2015 traz capítulos específicos sobre os seguintes pontos:</w:t>
      </w:r>
    </w:p>
    <w:p w14:paraId="370E577B" w14:textId="289940FD" w:rsidR="00DE6536" w:rsidRPr="00890722" w:rsidRDefault="00DE6536" w:rsidP="0074627D">
      <w:pPr>
        <w:pStyle w:val="PargrafodaLista"/>
        <w:numPr>
          <w:ilvl w:val="0"/>
          <w:numId w:val="18"/>
        </w:numPr>
        <w:autoSpaceDE w:val="0"/>
        <w:autoSpaceDN w:val="0"/>
        <w:adjustRightInd w:val="0"/>
        <w:ind w:left="924" w:hanging="357"/>
        <w:jc w:val="both"/>
        <w:rPr>
          <w:rFonts w:asciiTheme="minorHAnsi" w:eastAsia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Exercício da Atividade de Cobrança;</w:t>
      </w:r>
    </w:p>
    <w:p w14:paraId="53F8DA35" w14:textId="1A5EE674" w:rsidR="00DE6536" w:rsidRPr="00890722" w:rsidRDefault="00DE6536" w:rsidP="0074627D">
      <w:pPr>
        <w:pStyle w:val="PargrafodaLista"/>
        <w:numPr>
          <w:ilvl w:val="0"/>
          <w:numId w:val="18"/>
        </w:numPr>
        <w:autoSpaceDE w:val="0"/>
        <w:autoSpaceDN w:val="0"/>
        <w:adjustRightInd w:val="0"/>
        <w:ind w:left="924" w:hanging="357"/>
        <w:jc w:val="both"/>
        <w:rPr>
          <w:rFonts w:asciiTheme="minorHAnsi" w:eastAsia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Cadastro;</w:t>
      </w:r>
    </w:p>
    <w:p w14:paraId="3FE404BA" w14:textId="45BBC0FD" w:rsidR="00DE6536" w:rsidRPr="00890722" w:rsidRDefault="00DE6536" w:rsidP="0074627D">
      <w:pPr>
        <w:pStyle w:val="PargrafodaLista"/>
        <w:numPr>
          <w:ilvl w:val="0"/>
          <w:numId w:val="18"/>
        </w:numPr>
        <w:autoSpaceDE w:val="0"/>
        <w:autoSpaceDN w:val="0"/>
        <w:adjustRightInd w:val="0"/>
        <w:ind w:left="924" w:hanging="357"/>
        <w:jc w:val="both"/>
        <w:rPr>
          <w:rFonts w:asciiTheme="minorHAnsi" w:eastAsia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Gestão individual de direitos;</w:t>
      </w:r>
    </w:p>
    <w:p w14:paraId="7E64E8D3" w14:textId="1ABFAD2C" w:rsidR="00DE6536" w:rsidRPr="00890722" w:rsidRDefault="00DE6536" w:rsidP="0074627D">
      <w:pPr>
        <w:pStyle w:val="PargrafodaLista"/>
        <w:numPr>
          <w:ilvl w:val="0"/>
          <w:numId w:val="18"/>
        </w:numPr>
        <w:autoSpaceDE w:val="0"/>
        <w:autoSpaceDN w:val="0"/>
        <w:adjustRightInd w:val="0"/>
        <w:ind w:left="924" w:hanging="357"/>
        <w:jc w:val="both"/>
        <w:rPr>
          <w:rFonts w:asciiTheme="minorHAnsi" w:eastAsia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Transparência;</w:t>
      </w:r>
    </w:p>
    <w:p w14:paraId="22A7CF12" w14:textId="6D47DB8A" w:rsidR="00DE6536" w:rsidRPr="00890722" w:rsidRDefault="00DE6536" w:rsidP="0074627D">
      <w:pPr>
        <w:pStyle w:val="PargrafodaLista"/>
        <w:numPr>
          <w:ilvl w:val="0"/>
          <w:numId w:val="18"/>
        </w:numPr>
        <w:autoSpaceDE w:val="0"/>
        <w:autoSpaceDN w:val="0"/>
        <w:adjustRightInd w:val="0"/>
        <w:ind w:left="924" w:hanging="357"/>
        <w:jc w:val="both"/>
        <w:rPr>
          <w:rFonts w:asciiTheme="minorHAnsi" w:eastAsia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Associações e Escritório Central;</w:t>
      </w:r>
    </w:p>
    <w:p w14:paraId="06D3253A" w14:textId="63B8A9CF" w:rsidR="00DE6536" w:rsidRPr="00890722" w:rsidRDefault="00AB31B7" w:rsidP="0074627D">
      <w:pPr>
        <w:pStyle w:val="PargrafodaLista"/>
        <w:numPr>
          <w:ilvl w:val="0"/>
          <w:numId w:val="18"/>
        </w:numPr>
        <w:autoSpaceDE w:val="0"/>
        <w:autoSpaceDN w:val="0"/>
        <w:adjustRightInd w:val="0"/>
        <w:ind w:left="924" w:hanging="357"/>
        <w:jc w:val="both"/>
        <w:rPr>
          <w:rFonts w:asciiTheme="minorHAnsi" w:eastAsia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Obrigações dos Usu</w:t>
      </w:r>
      <w:r w:rsidR="00537BD2" w:rsidRPr="00890722">
        <w:rPr>
          <w:rFonts w:asciiTheme="minorHAnsi" w:eastAsiaTheme="minorHAnsi" w:hAnsiTheme="minorHAnsi"/>
          <w:lang w:val="pt-BR"/>
        </w:rPr>
        <w:t>ários;</w:t>
      </w:r>
    </w:p>
    <w:p w14:paraId="532F96CA" w14:textId="08F610DF" w:rsidR="00537BD2" w:rsidRPr="00890722" w:rsidRDefault="00537BD2" w:rsidP="0074627D">
      <w:pPr>
        <w:pStyle w:val="PargrafodaLista"/>
        <w:numPr>
          <w:ilvl w:val="0"/>
          <w:numId w:val="18"/>
        </w:numPr>
        <w:autoSpaceDE w:val="0"/>
        <w:autoSpaceDN w:val="0"/>
        <w:adjustRightInd w:val="0"/>
        <w:ind w:left="924" w:hanging="357"/>
        <w:jc w:val="both"/>
        <w:rPr>
          <w:rFonts w:asciiTheme="minorHAnsi" w:eastAsia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Comissão Permanente para o aperfeiçoamento da Gest</w:t>
      </w:r>
      <w:r w:rsidR="00890722" w:rsidRPr="00890722">
        <w:rPr>
          <w:rFonts w:asciiTheme="minorHAnsi" w:eastAsiaTheme="minorHAnsi" w:hAnsiTheme="minorHAnsi"/>
          <w:lang w:val="pt-BR"/>
        </w:rPr>
        <w:t>ão Coletiva;</w:t>
      </w:r>
      <w:r w:rsidR="00FB2FC2">
        <w:rPr>
          <w:rFonts w:asciiTheme="minorHAnsi" w:eastAsiaTheme="minorHAnsi" w:hAnsiTheme="minorHAnsi"/>
          <w:lang w:val="pt-BR"/>
        </w:rPr>
        <w:t xml:space="preserve"> e</w:t>
      </w:r>
    </w:p>
    <w:p w14:paraId="4654D9C9" w14:textId="50CAA3AD" w:rsidR="00890722" w:rsidRPr="00890722" w:rsidRDefault="00890722" w:rsidP="0074627D">
      <w:pPr>
        <w:pStyle w:val="PargrafodaLista"/>
        <w:numPr>
          <w:ilvl w:val="0"/>
          <w:numId w:val="18"/>
        </w:numPr>
        <w:autoSpaceDE w:val="0"/>
        <w:autoSpaceDN w:val="0"/>
        <w:adjustRightInd w:val="0"/>
        <w:ind w:left="924" w:hanging="357"/>
        <w:jc w:val="both"/>
        <w:rPr>
          <w:rFonts w:asciiTheme="minorHAnsi" w:eastAsia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Sanções</w:t>
      </w:r>
      <w:r w:rsidR="00FB2FC2">
        <w:rPr>
          <w:rFonts w:asciiTheme="minorHAnsi" w:eastAsiaTheme="minorHAnsi" w:hAnsiTheme="minorHAnsi"/>
          <w:lang w:val="pt-BR"/>
        </w:rPr>
        <w:t>.</w:t>
      </w:r>
    </w:p>
    <w:p w14:paraId="5BF94876" w14:textId="77777777" w:rsidR="00AB31B7" w:rsidRPr="00890722" w:rsidRDefault="00AB31B7" w:rsidP="00986DCD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</w:p>
    <w:p w14:paraId="1C1AD421" w14:textId="295B34DF" w:rsidR="00BF4101" w:rsidRPr="00147DE0" w:rsidRDefault="00DD31EF" w:rsidP="00BF410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  <w:r>
        <w:rPr>
          <w:rFonts w:asciiTheme="minorHAnsi" w:eastAsiaTheme="minorHAnsi" w:hAnsiTheme="minorHAnsi"/>
          <w:lang w:val="pt-BR"/>
        </w:rPr>
        <w:t>Vale</w:t>
      </w:r>
      <w:r w:rsidR="00147DE0" w:rsidRPr="00147DE0">
        <w:rPr>
          <w:rFonts w:asciiTheme="minorHAnsi" w:eastAsiaTheme="minorHAnsi" w:hAnsiTheme="minorHAnsi"/>
          <w:lang w:val="pt-BR"/>
        </w:rPr>
        <w:t xml:space="preserve"> mencionar</w:t>
      </w:r>
      <w:r w:rsidR="00C34FBE">
        <w:rPr>
          <w:rFonts w:asciiTheme="minorHAnsi" w:eastAsiaTheme="minorHAnsi" w:hAnsiTheme="minorHAnsi"/>
          <w:lang w:val="pt-BR"/>
        </w:rPr>
        <w:t xml:space="preserve"> </w:t>
      </w:r>
      <w:r w:rsidR="00147DE0" w:rsidRPr="00147DE0">
        <w:rPr>
          <w:rFonts w:asciiTheme="minorHAnsi" w:eastAsiaTheme="minorHAnsi" w:hAnsiTheme="minorHAnsi"/>
          <w:lang w:val="pt-BR"/>
        </w:rPr>
        <w:t>que, s</w:t>
      </w:r>
      <w:r w:rsidR="00BF4101" w:rsidRPr="00147DE0">
        <w:rPr>
          <w:rFonts w:asciiTheme="minorHAnsi" w:hAnsiTheme="minorHAnsi" w:cstheme="minorHAnsi"/>
          <w:lang w:val="pt-BR"/>
        </w:rPr>
        <w:t xml:space="preserve">em prejuízo da apreciação pelo Poder Judiciário e, quando cabível, pelos órgãos do Sistema Brasileiro de Defesa da Concorrência, o Ministério da Cultura poderá: </w:t>
      </w:r>
    </w:p>
    <w:p w14:paraId="7BE1F75E" w14:textId="5BCC9B41" w:rsidR="00BF4101" w:rsidRPr="00890722" w:rsidRDefault="00BF4101" w:rsidP="00BF410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  <w:r w:rsidRPr="00890722">
        <w:rPr>
          <w:rFonts w:asciiTheme="minorHAnsi" w:hAnsiTheme="minorHAnsi" w:cstheme="minorHAnsi"/>
          <w:lang w:val="pt-BR"/>
        </w:rPr>
        <w:t>I - promover a mediação e a conciliação entre usuários e titulares de direitos autorais ou seus mandatários, em relação à falta de pagamento, aos critérios de cobrança, às formas de oferecimento de repertório e aos valores de arrecadação, e entre titulares e suas associações, em relação aos valores e critérios de distribuição, de acordo</w:t>
      </w:r>
      <w:r w:rsidR="003D1603">
        <w:rPr>
          <w:rFonts w:asciiTheme="minorHAnsi" w:hAnsiTheme="minorHAnsi" w:cstheme="minorHAnsi"/>
          <w:lang w:val="pt-BR"/>
        </w:rPr>
        <w:t xml:space="preserve"> </w:t>
      </w:r>
      <w:r w:rsidRPr="00890722">
        <w:rPr>
          <w:rFonts w:asciiTheme="minorHAnsi" w:hAnsiTheme="minorHAnsi" w:cstheme="minorHAnsi"/>
          <w:lang w:val="pt-BR"/>
        </w:rPr>
        <w:t>com o Regulamento de Mediação, Conciliação e Arbitragem; e</w:t>
      </w:r>
    </w:p>
    <w:p w14:paraId="490B0AB0" w14:textId="35D23ABA" w:rsidR="00BF4101" w:rsidRPr="00890722" w:rsidRDefault="00BF4101" w:rsidP="00BF410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  <w:r w:rsidRPr="00890722">
        <w:rPr>
          <w:rFonts w:asciiTheme="minorHAnsi" w:hAnsiTheme="minorHAnsi" w:cstheme="minorHAnsi"/>
          <w:lang w:val="pt-BR"/>
        </w:rPr>
        <w:t xml:space="preserve">II - dirimir os litígios entre usuários e titulares de direitos autorais ou seus mandatários e entre titulares e suas associações que lhe forem submetidos na forma da Lei nº 9.307/1996, e de acordo com o Regulamento de Mediação, Conciliação e </w:t>
      </w:r>
      <w:r w:rsidR="00D04C60" w:rsidRPr="00890722">
        <w:rPr>
          <w:rFonts w:asciiTheme="minorHAnsi" w:hAnsiTheme="minorHAnsi" w:cstheme="minorHAnsi"/>
          <w:lang w:val="pt-BR"/>
        </w:rPr>
        <w:t>Arbitragem</w:t>
      </w:r>
      <w:r w:rsidR="0081796B" w:rsidRPr="00890722">
        <w:rPr>
          <w:rFonts w:asciiTheme="minorHAnsi" w:hAnsiTheme="minorHAnsi" w:cstheme="minorHAnsi"/>
          <w:lang w:val="pt-BR"/>
        </w:rPr>
        <w:t>,</w:t>
      </w:r>
      <w:r w:rsidR="00C34FBE">
        <w:rPr>
          <w:rFonts w:asciiTheme="minorHAnsi" w:hAnsiTheme="minorHAnsi" w:cstheme="minorHAnsi"/>
          <w:lang w:val="pt-BR"/>
        </w:rPr>
        <w:t xml:space="preserve"> a ser a</w:t>
      </w:r>
      <w:r w:rsidR="0081796B" w:rsidRPr="00890722">
        <w:rPr>
          <w:rFonts w:asciiTheme="minorHAnsi" w:hAnsiTheme="minorHAnsi" w:cstheme="minorHAnsi"/>
          <w:lang w:val="pt-BR"/>
        </w:rPr>
        <w:t>provado pelo Minist</w:t>
      </w:r>
      <w:r w:rsidR="00C34FBE">
        <w:rPr>
          <w:rFonts w:asciiTheme="minorHAnsi" w:hAnsiTheme="minorHAnsi" w:cstheme="minorHAnsi"/>
          <w:lang w:val="pt-BR"/>
        </w:rPr>
        <w:t>ério da Cultura.</w:t>
      </w:r>
    </w:p>
    <w:p w14:paraId="7E76E23D" w14:textId="77777777" w:rsidR="00D04C60" w:rsidRPr="00890722" w:rsidRDefault="00D04C60" w:rsidP="00055612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</w:p>
    <w:p w14:paraId="46864E57" w14:textId="758CD7B0" w:rsidR="00BF4101" w:rsidRPr="00890722" w:rsidRDefault="00C34FBE" w:rsidP="00055612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  <w:r>
        <w:rPr>
          <w:rFonts w:asciiTheme="minorHAnsi" w:hAnsiTheme="minorHAnsi" w:cstheme="minorHAnsi"/>
          <w:lang w:val="pt-BR"/>
        </w:rPr>
        <w:t xml:space="preserve">Referido </w:t>
      </w:r>
      <w:r w:rsidR="00055612" w:rsidRPr="00890722">
        <w:rPr>
          <w:rFonts w:asciiTheme="minorHAnsi" w:hAnsiTheme="minorHAnsi" w:cstheme="minorHAnsi"/>
          <w:lang w:val="pt-BR"/>
        </w:rPr>
        <w:t>Minis</w:t>
      </w:r>
      <w:r w:rsidR="00147DE0">
        <w:rPr>
          <w:rFonts w:asciiTheme="minorHAnsi" w:hAnsiTheme="minorHAnsi" w:cstheme="minorHAnsi"/>
          <w:lang w:val="pt-BR"/>
        </w:rPr>
        <w:t xml:space="preserve">tério poderá, </w:t>
      </w:r>
      <w:r w:rsidR="00055612" w:rsidRPr="00890722">
        <w:rPr>
          <w:rFonts w:asciiTheme="minorHAnsi" w:hAnsiTheme="minorHAnsi" w:cstheme="minorHAnsi"/>
          <w:lang w:val="pt-BR"/>
        </w:rPr>
        <w:t>com o objetivo de estimular a resolução de controvérsias por meio de mediação e arbitragem, publicar edital para credenciamento de mediadores e árbitros com comprovada experiência e notório saber na área de direito autoral, que poderão ser escolhidos pelas partes, ficando facultada a utilização de outros serviços de mediação e arbitragem que não os mencionados neste Decreto.</w:t>
      </w:r>
    </w:p>
    <w:p w14:paraId="059F4C50" w14:textId="77777777" w:rsidR="00BF4101" w:rsidRPr="00890722" w:rsidRDefault="00BF4101" w:rsidP="00BF410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</w:p>
    <w:p w14:paraId="4AF0024F" w14:textId="4BF70438" w:rsidR="00D87846" w:rsidRPr="00890722" w:rsidRDefault="00C34FBE" w:rsidP="00D87846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  <w:r>
        <w:rPr>
          <w:rFonts w:asciiTheme="minorHAnsi" w:eastAsiaTheme="minorHAnsi" w:hAnsiTheme="minorHAnsi"/>
          <w:lang w:val="pt-BR"/>
        </w:rPr>
        <w:t xml:space="preserve">Caberá ao </w:t>
      </w:r>
      <w:r w:rsidR="00DD31EF">
        <w:rPr>
          <w:rFonts w:asciiTheme="minorHAnsi" w:eastAsiaTheme="minorHAnsi" w:hAnsiTheme="minorHAnsi"/>
          <w:lang w:val="pt-BR"/>
        </w:rPr>
        <w:t>Ministério da Cultura editar</w:t>
      </w:r>
      <w:r>
        <w:rPr>
          <w:rFonts w:asciiTheme="minorHAnsi" w:eastAsiaTheme="minorHAnsi" w:hAnsiTheme="minorHAnsi"/>
          <w:lang w:val="pt-BR"/>
        </w:rPr>
        <w:t xml:space="preserve"> </w:t>
      </w:r>
      <w:r w:rsidR="00D87846" w:rsidRPr="00890722">
        <w:rPr>
          <w:rFonts w:asciiTheme="minorHAnsi" w:eastAsiaTheme="minorHAnsi" w:hAnsiTheme="minorHAnsi"/>
          <w:lang w:val="pt-BR"/>
        </w:rPr>
        <w:t>atos complementares para a execução deste Decreto, notadamente quanto às ações de fiscalização e aos procedimentos e processos de habilitação, retificação e regularização do cadastro, prestação de contas aos associados, apuração e correção de irregularidades e aplicação de sanções.</w:t>
      </w:r>
    </w:p>
    <w:p w14:paraId="412929A5" w14:textId="77777777" w:rsidR="00D87846" w:rsidRPr="00890722" w:rsidRDefault="00D87846" w:rsidP="00D87846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</w:p>
    <w:p w14:paraId="042D9748" w14:textId="5E69A66B" w:rsidR="00797B0C" w:rsidRPr="00890722" w:rsidRDefault="00546A73" w:rsidP="00D87846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  <w:r>
        <w:rPr>
          <w:rFonts w:asciiTheme="minorHAnsi" w:eastAsiaTheme="minorHAnsi" w:hAnsiTheme="minorHAnsi"/>
          <w:lang w:val="pt-BR"/>
        </w:rPr>
        <w:t>Por fim, o Decreto nº 8</w:t>
      </w:r>
      <w:r w:rsidR="00C34FBE">
        <w:rPr>
          <w:rFonts w:asciiTheme="minorHAnsi" w:eastAsiaTheme="minorHAnsi" w:hAnsiTheme="minorHAnsi"/>
          <w:lang w:val="pt-BR"/>
        </w:rPr>
        <w:t>.</w:t>
      </w:r>
      <w:r>
        <w:rPr>
          <w:rFonts w:asciiTheme="minorHAnsi" w:eastAsiaTheme="minorHAnsi" w:hAnsiTheme="minorHAnsi"/>
          <w:lang w:val="pt-BR"/>
        </w:rPr>
        <w:t xml:space="preserve">469/2015 </w:t>
      </w:r>
      <w:r w:rsidR="00D87846" w:rsidRPr="00890722">
        <w:rPr>
          <w:rFonts w:asciiTheme="minorHAnsi" w:eastAsiaTheme="minorHAnsi" w:hAnsiTheme="minorHAnsi"/>
          <w:lang w:val="pt-BR"/>
        </w:rPr>
        <w:t>elucida que as informações pessoais repassadas ao Ministério da Cultura terão seu acesso restrito na forma do art. 31 da Lei no 12.527/2011 (Le</w:t>
      </w:r>
      <w:r w:rsidR="005E1F78" w:rsidRPr="00890722">
        <w:rPr>
          <w:rFonts w:asciiTheme="minorHAnsi" w:eastAsiaTheme="minorHAnsi" w:hAnsiTheme="minorHAnsi"/>
          <w:lang w:val="pt-BR"/>
        </w:rPr>
        <w:t>i de A</w:t>
      </w:r>
      <w:r w:rsidR="00D87846" w:rsidRPr="00890722">
        <w:rPr>
          <w:rFonts w:asciiTheme="minorHAnsi" w:eastAsiaTheme="minorHAnsi" w:hAnsiTheme="minorHAnsi"/>
          <w:lang w:val="pt-BR"/>
        </w:rPr>
        <w:t xml:space="preserve">cesso </w:t>
      </w:r>
      <w:r w:rsidR="005E1F78" w:rsidRPr="00890722">
        <w:rPr>
          <w:rFonts w:asciiTheme="minorHAnsi" w:eastAsiaTheme="minorHAnsi" w:hAnsiTheme="minorHAnsi"/>
          <w:lang w:val="pt-BR"/>
        </w:rPr>
        <w:t>à I</w:t>
      </w:r>
      <w:r w:rsidR="00D87846" w:rsidRPr="00890722">
        <w:rPr>
          <w:rFonts w:asciiTheme="minorHAnsi" w:eastAsiaTheme="minorHAnsi" w:hAnsiTheme="minorHAnsi"/>
          <w:lang w:val="pt-BR"/>
        </w:rPr>
        <w:t>nformação).</w:t>
      </w:r>
    </w:p>
    <w:p w14:paraId="365B2FD4" w14:textId="77777777" w:rsidR="00797B0C" w:rsidRPr="00890722" w:rsidRDefault="00797B0C" w:rsidP="00797B0C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</w:p>
    <w:p w14:paraId="302E7AE1" w14:textId="4990CA22" w:rsidR="00D049DE" w:rsidRPr="00890722" w:rsidRDefault="00D87846" w:rsidP="00797B0C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  <w:r w:rsidRPr="00890722">
        <w:rPr>
          <w:rFonts w:asciiTheme="minorHAnsi" w:eastAsiaTheme="minorHAnsi" w:hAnsiTheme="minorHAnsi"/>
          <w:lang w:val="pt-BR"/>
        </w:rPr>
        <w:t>O Decreto nº 8.469</w:t>
      </w:r>
      <w:r w:rsidR="00797B0C" w:rsidRPr="00890722">
        <w:rPr>
          <w:rFonts w:asciiTheme="minorHAnsi" w:eastAsiaTheme="minorHAnsi" w:hAnsiTheme="minorHAnsi"/>
          <w:lang w:val="pt-BR"/>
        </w:rPr>
        <w:t xml:space="preserve">/2015 </w:t>
      </w:r>
      <w:r w:rsidR="00D049DE" w:rsidRPr="00890722">
        <w:rPr>
          <w:rFonts w:asciiTheme="minorHAnsi" w:eastAsiaTheme="minorHAnsi" w:hAnsiTheme="minorHAnsi"/>
          <w:lang w:val="pt-BR"/>
        </w:rPr>
        <w:t>entr</w:t>
      </w:r>
      <w:r w:rsidR="00797B0C" w:rsidRPr="00890722">
        <w:rPr>
          <w:rFonts w:asciiTheme="minorHAnsi" w:eastAsiaTheme="minorHAnsi" w:hAnsiTheme="minorHAnsi"/>
          <w:lang w:val="pt-BR"/>
        </w:rPr>
        <w:t xml:space="preserve">ou </w:t>
      </w:r>
      <w:r w:rsidR="00D049DE" w:rsidRPr="00890722">
        <w:rPr>
          <w:rFonts w:asciiTheme="minorHAnsi" w:eastAsiaTheme="minorHAnsi" w:hAnsiTheme="minorHAnsi"/>
          <w:lang w:val="pt-BR"/>
        </w:rPr>
        <w:t>em vigor na data de sua publicação.</w:t>
      </w:r>
    </w:p>
    <w:p w14:paraId="1ECCEC22" w14:textId="77777777" w:rsidR="00797B0C" w:rsidRPr="00F86B9C" w:rsidRDefault="00797B0C" w:rsidP="00797B0C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/>
          <w:lang w:val="pt-BR"/>
        </w:rPr>
      </w:pPr>
    </w:p>
    <w:p w14:paraId="66971D9F" w14:textId="6380C0B7" w:rsidR="00D46FBF" w:rsidRPr="00C55356" w:rsidRDefault="00D46FBF" w:rsidP="00624F9B">
      <w:pPr>
        <w:tabs>
          <w:tab w:val="left" w:pos="10773"/>
        </w:tabs>
        <w:ind w:left="1134"/>
        <w:jc w:val="right"/>
        <w:rPr>
          <w:rFonts w:asciiTheme="minorHAnsi" w:hAnsiTheme="minorHAnsi" w:cstheme="minorHAnsi"/>
          <w:lang w:val="pt-BR"/>
        </w:rPr>
      </w:pPr>
      <w:bookmarkStart w:id="0" w:name="_GoBack"/>
      <w:bookmarkEnd w:id="0"/>
    </w:p>
    <w:sectPr w:rsidR="00D46FBF" w:rsidRPr="00C55356" w:rsidSect="00CF0C69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DAB221" w14:textId="77777777" w:rsidR="00992901" w:rsidRDefault="00992901">
      <w:r>
        <w:separator/>
      </w:r>
    </w:p>
  </w:endnote>
  <w:endnote w:type="continuationSeparator" w:id="0">
    <w:p w14:paraId="45164C82" w14:textId="77777777" w:rsidR="00992901" w:rsidRDefault="00992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366D76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366D76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CFC20D" w14:textId="77777777" w:rsidR="00992901" w:rsidRDefault="00992901">
      <w:r>
        <w:separator/>
      </w:r>
    </w:p>
  </w:footnote>
  <w:footnote w:type="continuationSeparator" w:id="0">
    <w:p w14:paraId="6D5A4604" w14:textId="77777777" w:rsidR="00992901" w:rsidRDefault="009929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val="pt-BR"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11B6A"/>
    <w:multiLevelType w:val="hybridMultilevel"/>
    <w:tmpl w:val="DB609ABA"/>
    <w:lvl w:ilvl="0" w:tplc="0416000F">
      <w:start w:val="1"/>
      <w:numFmt w:val="decimal"/>
      <w:lvlText w:val="%1.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03B20437"/>
    <w:multiLevelType w:val="hybridMultilevel"/>
    <w:tmpl w:val="E8A24E4C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087E712F"/>
    <w:multiLevelType w:val="hybridMultilevel"/>
    <w:tmpl w:val="1BA6FD50"/>
    <w:lvl w:ilvl="0" w:tplc="4B2655F6">
      <w:start w:val="1"/>
      <w:numFmt w:val="upperRoman"/>
      <w:lvlText w:val="%1-"/>
      <w:lvlJc w:val="left"/>
      <w:pPr>
        <w:ind w:left="1287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2693E15"/>
    <w:multiLevelType w:val="hybridMultilevel"/>
    <w:tmpl w:val="FF027BF4"/>
    <w:lvl w:ilvl="0" w:tplc="0416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5782DB1"/>
    <w:multiLevelType w:val="hybridMultilevel"/>
    <w:tmpl w:val="5F7CAE4A"/>
    <w:lvl w:ilvl="0" w:tplc="23086684">
      <w:start w:val="1"/>
      <w:numFmt w:val="lowerRoman"/>
      <w:lvlText w:val="(%1)"/>
      <w:lvlJc w:val="left"/>
      <w:pPr>
        <w:ind w:left="1287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F9F2027"/>
    <w:multiLevelType w:val="hybridMultilevel"/>
    <w:tmpl w:val="3C0860D8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3455B1"/>
    <w:multiLevelType w:val="hybridMultilevel"/>
    <w:tmpl w:val="6D2A527C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133730"/>
    <w:multiLevelType w:val="hybridMultilevel"/>
    <w:tmpl w:val="E53237AE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F6743E7"/>
    <w:multiLevelType w:val="hybridMultilevel"/>
    <w:tmpl w:val="7C0088D6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60AB4D51"/>
    <w:multiLevelType w:val="hybridMultilevel"/>
    <w:tmpl w:val="E4425756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17"/>
  </w:num>
  <w:num w:numId="5">
    <w:abstractNumId w:val="16"/>
  </w:num>
  <w:num w:numId="6">
    <w:abstractNumId w:val="11"/>
  </w:num>
  <w:num w:numId="7">
    <w:abstractNumId w:val="0"/>
  </w:num>
  <w:num w:numId="8">
    <w:abstractNumId w:val="15"/>
  </w:num>
  <w:num w:numId="9">
    <w:abstractNumId w:val="14"/>
  </w:num>
  <w:num w:numId="10">
    <w:abstractNumId w:val="13"/>
  </w:num>
  <w:num w:numId="11">
    <w:abstractNumId w:val="4"/>
  </w:num>
  <w:num w:numId="12">
    <w:abstractNumId w:val="1"/>
  </w:num>
  <w:num w:numId="13">
    <w:abstractNumId w:val="2"/>
  </w:num>
  <w:num w:numId="14">
    <w:abstractNumId w:val="5"/>
  </w:num>
  <w:num w:numId="15">
    <w:abstractNumId w:val="6"/>
  </w:num>
  <w:num w:numId="16">
    <w:abstractNumId w:val="3"/>
  </w:num>
  <w:num w:numId="17">
    <w:abstractNumId w:val="12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19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03F61"/>
    <w:rsid w:val="00011B81"/>
    <w:rsid w:val="0001251C"/>
    <w:rsid w:val="00023070"/>
    <w:rsid w:val="00044B7E"/>
    <w:rsid w:val="00046AC1"/>
    <w:rsid w:val="00052995"/>
    <w:rsid w:val="00054039"/>
    <w:rsid w:val="00055612"/>
    <w:rsid w:val="000A6ACC"/>
    <w:rsid w:val="000B2E5F"/>
    <w:rsid w:val="000B4B9A"/>
    <w:rsid w:val="000D5567"/>
    <w:rsid w:val="000D6454"/>
    <w:rsid w:val="000E767C"/>
    <w:rsid w:val="000F34D3"/>
    <w:rsid w:val="000F407C"/>
    <w:rsid w:val="0010154E"/>
    <w:rsid w:val="001038F1"/>
    <w:rsid w:val="00107CED"/>
    <w:rsid w:val="00124176"/>
    <w:rsid w:val="00143CFA"/>
    <w:rsid w:val="00147DE0"/>
    <w:rsid w:val="00151A89"/>
    <w:rsid w:val="0015667E"/>
    <w:rsid w:val="00170CB5"/>
    <w:rsid w:val="00173FA8"/>
    <w:rsid w:val="001922B7"/>
    <w:rsid w:val="00192AC9"/>
    <w:rsid w:val="00193942"/>
    <w:rsid w:val="00195E6C"/>
    <w:rsid w:val="001D0B64"/>
    <w:rsid w:val="001D1440"/>
    <w:rsid w:val="001D24D2"/>
    <w:rsid w:val="001D4AC5"/>
    <w:rsid w:val="001F13CB"/>
    <w:rsid w:val="001F6769"/>
    <w:rsid w:val="001F7D01"/>
    <w:rsid w:val="00216404"/>
    <w:rsid w:val="00216EC5"/>
    <w:rsid w:val="00224C61"/>
    <w:rsid w:val="00244CEB"/>
    <w:rsid w:val="00272DAB"/>
    <w:rsid w:val="002770E2"/>
    <w:rsid w:val="0028277F"/>
    <w:rsid w:val="00287616"/>
    <w:rsid w:val="0029375D"/>
    <w:rsid w:val="002C6AE6"/>
    <w:rsid w:val="002E2EA1"/>
    <w:rsid w:val="002E5429"/>
    <w:rsid w:val="002F5A46"/>
    <w:rsid w:val="002F61C6"/>
    <w:rsid w:val="00312908"/>
    <w:rsid w:val="0031585F"/>
    <w:rsid w:val="00346139"/>
    <w:rsid w:val="00353435"/>
    <w:rsid w:val="00366D76"/>
    <w:rsid w:val="003702BC"/>
    <w:rsid w:val="00370682"/>
    <w:rsid w:val="003723CB"/>
    <w:rsid w:val="00377065"/>
    <w:rsid w:val="003776B0"/>
    <w:rsid w:val="00384A2C"/>
    <w:rsid w:val="0038724E"/>
    <w:rsid w:val="00390FA4"/>
    <w:rsid w:val="003915DD"/>
    <w:rsid w:val="00392460"/>
    <w:rsid w:val="00392F6E"/>
    <w:rsid w:val="003942D2"/>
    <w:rsid w:val="0039482F"/>
    <w:rsid w:val="003A50B8"/>
    <w:rsid w:val="003A7632"/>
    <w:rsid w:val="003C0F7E"/>
    <w:rsid w:val="003C7D39"/>
    <w:rsid w:val="003C7E7E"/>
    <w:rsid w:val="003D1603"/>
    <w:rsid w:val="003D2CF2"/>
    <w:rsid w:val="003D3EE2"/>
    <w:rsid w:val="003D7B02"/>
    <w:rsid w:val="003F1042"/>
    <w:rsid w:val="00416CC5"/>
    <w:rsid w:val="00424BDF"/>
    <w:rsid w:val="00425D46"/>
    <w:rsid w:val="004415F0"/>
    <w:rsid w:val="00446202"/>
    <w:rsid w:val="00475DEF"/>
    <w:rsid w:val="00476D4B"/>
    <w:rsid w:val="0048135F"/>
    <w:rsid w:val="004923E3"/>
    <w:rsid w:val="00492727"/>
    <w:rsid w:val="004B3F05"/>
    <w:rsid w:val="004C0EB0"/>
    <w:rsid w:val="004E55BE"/>
    <w:rsid w:val="00500069"/>
    <w:rsid w:val="0050375F"/>
    <w:rsid w:val="00536937"/>
    <w:rsid w:val="00537038"/>
    <w:rsid w:val="00537BD2"/>
    <w:rsid w:val="005435E1"/>
    <w:rsid w:val="005467DE"/>
    <w:rsid w:val="00546A73"/>
    <w:rsid w:val="00554A6D"/>
    <w:rsid w:val="0055635E"/>
    <w:rsid w:val="00560374"/>
    <w:rsid w:val="00577AC5"/>
    <w:rsid w:val="00577D40"/>
    <w:rsid w:val="005828DC"/>
    <w:rsid w:val="005877BE"/>
    <w:rsid w:val="00591840"/>
    <w:rsid w:val="005934F3"/>
    <w:rsid w:val="0059356E"/>
    <w:rsid w:val="005A46EF"/>
    <w:rsid w:val="005A72AC"/>
    <w:rsid w:val="005B0D9C"/>
    <w:rsid w:val="005B2ED1"/>
    <w:rsid w:val="005C081E"/>
    <w:rsid w:val="005C1424"/>
    <w:rsid w:val="005C206E"/>
    <w:rsid w:val="005D0EBA"/>
    <w:rsid w:val="005E1459"/>
    <w:rsid w:val="005E1F78"/>
    <w:rsid w:val="005E2843"/>
    <w:rsid w:val="005E3C88"/>
    <w:rsid w:val="005F6EA6"/>
    <w:rsid w:val="006000F3"/>
    <w:rsid w:val="006058BA"/>
    <w:rsid w:val="00615745"/>
    <w:rsid w:val="00616763"/>
    <w:rsid w:val="00624F9B"/>
    <w:rsid w:val="0063075E"/>
    <w:rsid w:val="00633644"/>
    <w:rsid w:val="00637D66"/>
    <w:rsid w:val="006555AB"/>
    <w:rsid w:val="00660723"/>
    <w:rsid w:val="006611CA"/>
    <w:rsid w:val="006658A6"/>
    <w:rsid w:val="0066765F"/>
    <w:rsid w:val="00672D1E"/>
    <w:rsid w:val="006A7BE2"/>
    <w:rsid w:val="006B6DB0"/>
    <w:rsid w:val="006C1D67"/>
    <w:rsid w:val="006D08F5"/>
    <w:rsid w:val="006D39E0"/>
    <w:rsid w:val="006E597A"/>
    <w:rsid w:val="006F027A"/>
    <w:rsid w:val="00701488"/>
    <w:rsid w:val="007018C9"/>
    <w:rsid w:val="00701E7C"/>
    <w:rsid w:val="007071AA"/>
    <w:rsid w:val="0071188E"/>
    <w:rsid w:val="00713EE8"/>
    <w:rsid w:val="00731692"/>
    <w:rsid w:val="00734F08"/>
    <w:rsid w:val="00745194"/>
    <w:rsid w:val="0074614D"/>
    <w:rsid w:val="0074627D"/>
    <w:rsid w:val="00747100"/>
    <w:rsid w:val="00751FD1"/>
    <w:rsid w:val="00771EBE"/>
    <w:rsid w:val="007848D9"/>
    <w:rsid w:val="00794BAB"/>
    <w:rsid w:val="00797B0C"/>
    <w:rsid w:val="007A3D00"/>
    <w:rsid w:val="007D0A01"/>
    <w:rsid w:val="007D53A0"/>
    <w:rsid w:val="007E3AC2"/>
    <w:rsid w:val="007F58CF"/>
    <w:rsid w:val="007F6B91"/>
    <w:rsid w:val="00801A3F"/>
    <w:rsid w:val="00805BA2"/>
    <w:rsid w:val="008156EC"/>
    <w:rsid w:val="00815834"/>
    <w:rsid w:val="0081608D"/>
    <w:rsid w:val="0081796B"/>
    <w:rsid w:val="00822C81"/>
    <w:rsid w:val="00831FD1"/>
    <w:rsid w:val="00831FDB"/>
    <w:rsid w:val="00852BF6"/>
    <w:rsid w:val="00870EEC"/>
    <w:rsid w:val="008829B3"/>
    <w:rsid w:val="00890722"/>
    <w:rsid w:val="0089187B"/>
    <w:rsid w:val="00896699"/>
    <w:rsid w:val="008975C9"/>
    <w:rsid w:val="008C4886"/>
    <w:rsid w:val="008F07FA"/>
    <w:rsid w:val="008F0D5E"/>
    <w:rsid w:val="009105A6"/>
    <w:rsid w:val="009121BE"/>
    <w:rsid w:val="009207A6"/>
    <w:rsid w:val="00926ADC"/>
    <w:rsid w:val="00927348"/>
    <w:rsid w:val="009370E4"/>
    <w:rsid w:val="00957465"/>
    <w:rsid w:val="009719F6"/>
    <w:rsid w:val="00973B00"/>
    <w:rsid w:val="00973E93"/>
    <w:rsid w:val="00980C12"/>
    <w:rsid w:val="00983573"/>
    <w:rsid w:val="00986DCD"/>
    <w:rsid w:val="00992901"/>
    <w:rsid w:val="0099392D"/>
    <w:rsid w:val="009959DF"/>
    <w:rsid w:val="009B6106"/>
    <w:rsid w:val="009B71DB"/>
    <w:rsid w:val="009D4769"/>
    <w:rsid w:val="009D7600"/>
    <w:rsid w:val="009E28EA"/>
    <w:rsid w:val="009E3368"/>
    <w:rsid w:val="009E5B44"/>
    <w:rsid w:val="00A13ED3"/>
    <w:rsid w:val="00A15F48"/>
    <w:rsid w:val="00A20F4D"/>
    <w:rsid w:val="00A24C7B"/>
    <w:rsid w:val="00A43242"/>
    <w:rsid w:val="00A467CF"/>
    <w:rsid w:val="00A50839"/>
    <w:rsid w:val="00A50BF1"/>
    <w:rsid w:val="00A57824"/>
    <w:rsid w:val="00A7008D"/>
    <w:rsid w:val="00A70B17"/>
    <w:rsid w:val="00A76A2C"/>
    <w:rsid w:val="00A81DC6"/>
    <w:rsid w:val="00A92BB6"/>
    <w:rsid w:val="00AA03C2"/>
    <w:rsid w:val="00AA45F2"/>
    <w:rsid w:val="00AB31B7"/>
    <w:rsid w:val="00AB3BDE"/>
    <w:rsid w:val="00AD54FE"/>
    <w:rsid w:val="00AD776F"/>
    <w:rsid w:val="00AE0C46"/>
    <w:rsid w:val="00AE0D60"/>
    <w:rsid w:val="00AE6632"/>
    <w:rsid w:val="00AE68AB"/>
    <w:rsid w:val="00AE7FF6"/>
    <w:rsid w:val="00AF5DF6"/>
    <w:rsid w:val="00B42EDF"/>
    <w:rsid w:val="00B45566"/>
    <w:rsid w:val="00B77F1C"/>
    <w:rsid w:val="00B85BF6"/>
    <w:rsid w:val="00BA1BC5"/>
    <w:rsid w:val="00BA3956"/>
    <w:rsid w:val="00BB090D"/>
    <w:rsid w:val="00BB24DE"/>
    <w:rsid w:val="00BC4EB3"/>
    <w:rsid w:val="00BD15D4"/>
    <w:rsid w:val="00BE4F6D"/>
    <w:rsid w:val="00BF4101"/>
    <w:rsid w:val="00BF7F2F"/>
    <w:rsid w:val="00C02CD3"/>
    <w:rsid w:val="00C1547A"/>
    <w:rsid w:val="00C23654"/>
    <w:rsid w:val="00C2400F"/>
    <w:rsid w:val="00C34FBE"/>
    <w:rsid w:val="00C433D7"/>
    <w:rsid w:val="00C52541"/>
    <w:rsid w:val="00C53692"/>
    <w:rsid w:val="00C54E8A"/>
    <w:rsid w:val="00C55356"/>
    <w:rsid w:val="00C607D7"/>
    <w:rsid w:val="00C63A7B"/>
    <w:rsid w:val="00C71384"/>
    <w:rsid w:val="00C75E16"/>
    <w:rsid w:val="00C96B5B"/>
    <w:rsid w:val="00CA2432"/>
    <w:rsid w:val="00CB6401"/>
    <w:rsid w:val="00CC1FE2"/>
    <w:rsid w:val="00CC5539"/>
    <w:rsid w:val="00CD4068"/>
    <w:rsid w:val="00CF0C69"/>
    <w:rsid w:val="00CF35D8"/>
    <w:rsid w:val="00CF6A71"/>
    <w:rsid w:val="00D02455"/>
    <w:rsid w:val="00D049DE"/>
    <w:rsid w:val="00D04C60"/>
    <w:rsid w:val="00D33149"/>
    <w:rsid w:val="00D40B4D"/>
    <w:rsid w:val="00D46FBF"/>
    <w:rsid w:val="00D51B68"/>
    <w:rsid w:val="00D6288F"/>
    <w:rsid w:val="00D706B3"/>
    <w:rsid w:val="00D72A57"/>
    <w:rsid w:val="00D75548"/>
    <w:rsid w:val="00D806FE"/>
    <w:rsid w:val="00D86627"/>
    <w:rsid w:val="00D87846"/>
    <w:rsid w:val="00D958DF"/>
    <w:rsid w:val="00DB724F"/>
    <w:rsid w:val="00DC18C3"/>
    <w:rsid w:val="00DD02EC"/>
    <w:rsid w:val="00DD31EF"/>
    <w:rsid w:val="00DD3D65"/>
    <w:rsid w:val="00DD5454"/>
    <w:rsid w:val="00DE6392"/>
    <w:rsid w:val="00DE6536"/>
    <w:rsid w:val="00DE7718"/>
    <w:rsid w:val="00DF51F0"/>
    <w:rsid w:val="00E10EA3"/>
    <w:rsid w:val="00E1420F"/>
    <w:rsid w:val="00E14C74"/>
    <w:rsid w:val="00E14D55"/>
    <w:rsid w:val="00E25280"/>
    <w:rsid w:val="00E27F1B"/>
    <w:rsid w:val="00E32BFE"/>
    <w:rsid w:val="00E43FAF"/>
    <w:rsid w:val="00E6006B"/>
    <w:rsid w:val="00E631BE"/>
    <w:rsid w:val="00E63294"/>
    <w:rsid w:val="00E63AC8"/>
    <w:rsid w:val="00E7157A"/>
    <w:rsid w:val="00E71898"/>
    <w:rsid w:val="00E82FE4"/>
    <w:rsid w:val="00E86793"/>
    <w:rsid w:val="00E91ABD"/>
    <w:rsid w:val="00E92455"/>
    <w:rsid w:val="00E9784F"/>
    <w:rsid w:val="00EA1DD1"/>
    <w:rsid w:val="00EA2144"/>
    <w:rsid w:val="00EB258C"/>
    <w:rsid w:val="00EB6898"/>
    <w:rsid w:val="00EC3456"/>
    <w:rsid w:val="00EC596D"/>
    <w:rsid w:val="00EC659D"/>
    <w:rsid w:val="00EE2270"/>
    <w:rsid w:val="00EE61B4"/>
    <w:rsid w:val="00EE7207"/>
    <w:rsid w:val="00F21850"/>
    <w:rsid w:val="00F21F19"/>
    <w:rsid w:val="00F23E8C"/>
    <w:rsid w:val="00F37AE6"/>
    <w:rsid w:val="00F532EF"/>
    <w:rsid w:val="00F550E0"/>
    <w:rsid w:val="00F560FD"/>
    <w:rsid w:val="00F722F8"/>
    <w:rsid w:val="00F86B9C"/>
    <w:rsid w:val="00F96CC2"/>
    <w:rsid w:val="00FA3074"/>
    <w:rsid w:val="00FA342F"/>
    <w:rsid w:val="00FA3BE3"/>
    <w:rsid w:val="00FA5820"/>
    <w:rsid w:val="00FB2FC2"/>
    <w:rsid w:val="00FB6D6F"/>
    <w:rsid w:val="00FC3DD1"/>
    <w:rsid w:val="00FC5CB4"/>
    <w:rsid w:val="00FD53FC"/>
    <w:rsid w:val="00FE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1985"/>
    <o:shapelayout v:ext="edit">
      <o:idmap v:ext="edit" data="1"/>
    </o:shapelayout>
  </w:shapeDefaults>
  <w:decimalSymbol w:val=","/>
  <w:listSeparator w:val=";"/>
  <w14:docId w14:val="00EFCD02"/>
  <w15:docId w15:val="{5DE2DDC3-D29F-4E0E-AA81-6F0165D77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uiPriority w:val="99"/>
    <w:unhideWhenUsed/>
    <w:rsid w:val="00F37AE6"/>
    <w:pPr>
      <w:spacing w:before="100" w:beforeAutospacing="1" w:after="100" w:afterAutospacing="1"/>
    </w:pPr>
    <w:rPr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  <w:lang w:val="pt-BR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val="pt-BR"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val="pt-BR"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  <w:lang w:val="pt-BR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  <w:style w:type="paragraph" w:customStyle="1" w:styleId="Default">
    <w:name w:val="Default"/>
    <w:rsid w:val="002164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4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8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18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81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845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FFFFFF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72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18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AFBCC8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673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C34D68-DBB0-4715-8B33-A368E81AD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860</Words>
  <Characters>4650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5500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Lima</dc:creator>
  <cp:keywords/>
  <dc:description/>
  <cp:lastModifiedBy>Allan Leal Reis</cp:lastModifiedBy>
  <cp:revision>2</cp:revision>
  <cp:lastPrinted>2015-08-06T18:33:00Z</cp:lastPrinted>
  <dcterms:created xsi:type="dcterms:W3CDTF">2015-08-10T12:46:00Z</dcterms:created>
  <dcterms:modified xsi:type="dcterms:W3CDTF">2015-08-10T12:46:00Z</dcterms:modified>
</cp:coreProperties>
</file>